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938C">
      <w:pPr>
        <w:spacing w:before="63" w:line="219" w:lineRule="auto"/>
        <w:ind w:left="2926"/>
        <w:outlineLvl w:val="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4"/>
          <w:sz w:val="32"/>
          <w:szCs w:val="32"/>
        </w:rPr>
        <w:t>浙江衢州华鼎检测科技有限公司</w:t>
      </w:r>
    </w:p>
    <w:p w14:paraId="7045A87C">
      <w:pPr>
        <w:spacing w:before="19" w:line="231" w:lineRule="auto"/>
        <w:ind w:left="4216" w:right="4138" w:hanging="55"/>
        <w:rPr>
          <w:rFonts w:ascii="仿宋" w:hAnsi="仿宋" w:eastAsia="仿宋" w:cs="仿宋"/>
          <w:sz w:val="21"/>
          <w:szCs w:val="21"/>
        </w:rPr>
      </w:pPr>
      <w:r>
        <w:pict>
          <v:shape id="_x0000_s1026" o:spid="_x0000_s1026" style="position:absolute;left:0pt;margin-left:49.35pt;margin-top:27.9pt;height:0.75pt;width:418.25pt;z-index:251659264;mso-width-relative:page;mso-height-relative:page;" filled="f" stroked="t" coordsize="8365,15" path="m0,7l8364,7e">
            <v:fill on="f" focussize="0,0"/>
            <v:stroke color="#000000" miterlimit="10" joinstyle="miter"/>
            <v:imagedata o:title=""/>
            <o:lock v:ext="edit"/>
          </v:shape>
        </w:pict>
      </w:r>
      <w:r>
        <w:rPr>
          <w:rFonts w:ascii="仿宋" w:hAnsi="仿宋" w:eastAsia="仿宋" w:cs="仿宋"/>
          <w:spacing w:val="-2"/>
          <w:sz w:val="21"/>
          <w:szCs w:val="21"/>
        </w:rPr>
        <w:t>受控编号</w:t>
      </w:r>
      <w:r>
        <w:rPr>
          <w:rFonts w:ascii="仿宋" w:hAnsi="仿宋" w:eastAsia="仿宋" w:cs="仿宋"/>
          <w:spacing w:val="-48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2"/>
          <w:sz w:val="21"/>
          <w:szCs w:val="21"/>
        </w:rPr>
        <w:t>HDJC/ZW-044</w:t>
      </w:r>
      <w:r>
        <w:rPr>
          <w:rFonts w:ascii="仿宋" w:hAnsi="仿宋" w:eastAsia="仿宋" w:cs="仿宋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3"/>
          <w:sz w:val="21"/>
          <w:szCs w:val="21"/>
        </w:rPr>
        <w:t>生效日期</w:t>
      </w:r>
      <w:r>
        <w:rPr>
          <w:rFonts w:ascii="仿宋" w:hAnsi="仿宋" w:eastAsia="仿宋" w:cs="仿宋"/>
          <w:spacing w:val="-38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3"/>
          <w:sz w:val="21"/>
          <w:szCs w:val="21"/>
        </w:rPr>
        <w:t>2023-08-01</w:t>
      </w:r>
    </w:p>
    <w:p w14:paraId="2ED89E02">
      <w:pPr>
        <w:spacing w:before="175" w:line="218" w:lineRule="auto"/>
        <w:ind w:left="2605"/>
        <w:outlineLvl w:val="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4"/>
          <w:sz w:val="32"/>
          <w:szCs w:val="32"/>
        </w:rPr>
        <w:t>职业卫生检测与评价报告网上公开表</w:t>
      </w:r>
    </w:p>
    <w:p w14:paraId="7D4B5B10">
      <w:pPr>
        <w:spacing w:before="142"/>
      </w:pPr>
    </w:p>
    <w:tbl>
      <w:tblPr>
        <w:tblStyle w:val="5"/>
        <w:tblW w:w="1031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7"/>
        <w:gridCol w:w="4205"/>
        <w:gridCol w:w="1912"/>
        <w:gridCol w:w="265"/>
        <w:gridCol w:w="1915"/>
      </w:tblGrid>
      <w:tr w14:paraId="6165FD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2017" w:type="dxa"/>
            <w:vAlign w:val="top"/>
          </w:tcPr>
          <w:p w14:paraId="276A37DA">
            <w:pPr>
              <w:spacing w:line="393" w:lineRule="auto"/>
              <w:rPr>
                <w:rFonts w:ascii="Arial"/>
                <w:sz w:val="21"/>
              </w:rPr>
            </w:pPr>
          </w:p>
          <w:p w14:paraId="60C047E4">
            <w:pPr>
              <w:pStyle w:val="6"/>
              <w:spacing w:before="91" w:line="220" w:lineRule="auto"/>
              <w:ind w:left="455"/>
            </w:pPr>
            <w:r>
              <w:rPr>
                <w:b/>
                <w:bCs/>
                <w:spacing w:val="-6"/>
              </w:rPr>
              <w:t>项目名称</w:t>
            </w:r>
          </w:p>
        </w:tc>
        <w:tc>
          <w:tcPr>
            <w:tcW w:w="4205" w:type="dxa"/>
            <w:vAlign w:val="top"/>
          </w:tcPr>
          <w:p w14:paraId="7C581AD6">
            <w:pPr>
              <w:pStyle w:val="6"/>
              <w:spacing w:before="174" w:line="352" w:lineRule="auto"/>
              <w:ind w:left="561" w:right="131" w:hanging="421"/>
            </w:pPr>
            <w:r>
              <w:rPr>
                <w:b/>
                <w:bCs/>
                <w:spacing w:val="-3"/>
              </w:rPr>
              <w:t>浙江雅艺工贸有限公司工作场所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-4"/>
              </w:rPr>
              <w:t>职业病危害因素检测报告</w:t>
            </w:r>
          </w:p>
        </w:tc>
        <w:tc>
          <w:tcPr>
            <w:tcW w:w="1912" w:type="dxa"/>
            <w:vAlign w:val="top"/>
          </w:tcPr>
          <w:p w14:paraId="60CB9913">
            <w:pPr>
              <w:spacing w:line="392" w:lineRule="auto"/>
              <w:rPr>
                <w:rFonts w:ascii="Arial"/>
                <w:sz w:val="21"/>
              </w:rPr>
            </w:pPr>
          </w:p>
          <w:p w14:paraId="3CBACFB8">
            <w:pPr>
              <w:pStyle w:val="6"/>
              <w:spacing w:before="91" w:line="220" w:lineRule="auto"/>
              <w:ind w:left="406"/>
            </w:pPr>
            <w:r>
              <w:rPr>
                <w:b/>
                <w:bCs/>
                <w:spacing w:val="-6"/>
              </w:rPr>
              <w:t>项目编号</w:t>
            </w:r>
          </w:p>
        </w:tc>
        <w:tc>
          <w:tcPr>
            <w:tcW w:w="2180" w:type="dxa"/>
            <w:gridSpan w:val="2"/>
            <w:vAlign w:val="top"/>
          </w:tcPr>
          <w:p w14:paraId="1B927335">
            <w:pPr>
              <w:spacing w:line="438" w:lineRule="auto"/>
              <w:rPr>
                <w:rFonts w:ascii="Arial"/>
                <w:sz w:val="21"/>
              </w:rPr>
            </w:pPr>
          </w:p>
          <w:p w14:paraId="7592C2C6">
            <w:pPr>
              <w:pStyle w:val="6"/>
              <w:spacing w:before="91" w:line="182" w:lineRule="auto"/>
              <w:ind w:left="461"/>
            </w:pPr>
            <w:r>
              <w:rPr>
                <w:b/>
                <w:bCs/>
                <w:spacing w:val="-4"/>
              </w:rPr>
              <w:t>ZC2024117</w:t>
            </w:r>
          </w:p>
        </w:tc>
      </w:tr>
      <w:tr w14:paraId="0213C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017" w:type="dxa"/>
            <w:vAlign w:val="top"/>
          </w:tcPr>
          <w:p w14:paraId="2EB9BDB0">
            <w:pPr>
              <w:pStyle w:val="6"/>
              <w:spacing w:before="170" w:line="220" w:lineRule="auto"/>
              <w:ind w:left="171"/>
            </w:pPr>
            <w:r>
              <w:rPr>
                <w:b/>
                <w:bCs/>
                <w:spacing w:val="-5"/>
              </w:rPr>
              <w:t>用人单位名称</w:t>
            </w:r>
          </w:p>
        </w:tc>
        <w:tc>
          <w:tcPr>
            <w:tcW w:w="4205" w:type="dxa"/>
            <w:vAlign w:val="top"/>
          </w:tcPr>
          <w:p w14:paraId="72BEE164">
            <w:pPr>
              <w:pStyle w:val="6"/>
              <w:spacing w:before="170" w:line="220" w:lineRule="auto"/>
              <w:ind w:left="702"/>
            </w:pPr>
            <w:r>
              <w:rPr>
                <w:b/>
                <w:bCs/>
                <w:spacing w:val="-4"/>
              </w:rPr>
              <w:t>浙江雅艺工贸有限公司</w:t>
            </w:r>
          </w:p>
        </w:tc>
        <w:tc>
          <w:tcPr>
            <w:tcW w:w="1912" w:type="dxa"/>
            <w:vAlign w:val="top"/>
          </w:tcPr>
          <w:p w14:paraId="1C23311A">
            <w:pPr>
              <w:pStyle w:val="6"/>
              <w:spacing w:before="170" w:line="218" w:lineRule="auto"/>
              <w:ind w:left="400"/>
            </w:pPr>
            <w:r>
              <w:rPr>
                <w:b/>
                <w:bCs/>
                <w:spacing w:val="-5"/>
              </w:rPr>
              <w:t>评价类别</w:t>
            </w:r>
          </w:p>
        </w:tc>
        <w:tc>
          <w:tcPr>
            <w:tcW w:w="2180" w:type="dxa"/>
            <w:gridSpan w:val="2"/>
            <w:vAlign w:val="top"/>
          </w:tcPr>
          <w:p w14:paraId="1A30C859">
            <w:pPr>
              <w:pStyle w:val="6"/>
              <w:spacing w:before="169" w:line="220" w:lineRule="auto"/>
              <w:ind w:left="541"/>
            </w:pPr>
            <w:r>
              <w:rPr>
                <w:b/>
                <w:bCs/>
                <w:spacing w:val="-7"/>
              </w:rPr>
              <w:t>定期检测</w:t>
            </w:r>
          </w:p>
        </w:tc>
      </w:tr>
      <w:tr w14:paraId="1D0DF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2017" w:type="dxa"/>
            <w:vAlign w:val="top"/>
          </w:tcPr>
          <w:p w14:paraId="1D277113">
            <w:pPr>
              <w:spacing w:line="390" w:lineRule="auto"/>
              <w:rPr>
                <w:rFonts w:ascii="Arial"/>
                <w:sz w:val="21"/>
              </w:rPr>
            </w:pPr>
          </w:p>
          <w:p w14:paraId="1E43B26E">
            <w:pPr>
              <w:pStyle w:val="6"/>
              <w:spacing w:before="91" w:line="220" w:lineRule="auto"/>
              <w:ind w:left="171"/>
            </w:pPr>
            <w:r>
              <w:rPr>
                <w:b/>
                <w:bCs/>
                <w:spacing w:val="-5"/>
              </w:rPr>
              <w:t>用人单位地址</w:t>
            </w:r>
          </w:p>
        </w:tc>
        <w:tc>
          <w:tcPr>
            <w:tcW w:w="4205" w:type="dxa"/>
            <w:vAlign w:val="top"/>
          </w:tcPr>
          <w:p w14:paraId="2646F6FD">
            <w:pPr>
              <w:pStyle w:val="6"/>
              <w:spacing w:before="172" w:line="351" w:lineRule="auto"/>
              <w:ind w:left="629" w:right="131" w:hanging="489"/>
            </w:pPr>
            <w:r>
              <w:rPr>
                <w:b/>
                <w:bCs/>
                <w:spacing w:val="-3"/>
              </w:rPr>
              <w:t>浙江省衢州市龙游县湖镇镇沙田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-5"/>
              </w:rPr>
              <w:t>湖工业园区雅艺路</w:t>
            </w:r>
            <w:r>
              <w:rPr>
                <w:spacing w:val="-49"/>
              </w:rPr>
              <w:t xml:space="preserve"> </w:t>
            </w:r>
            <w:r>
              <w:rPr>
                <w:b/>
                <w:bCs/>
                <w:spacing w:val="-5"/>
              </w:rPr>
              <w:t>88</w:t>
            </w:r>
            <w:r>
              <w:rPr>
                <w:spacing w:val="-51"/>
              </w:rPr>
              <w:t xml:space="preserve"> </w:t>
            </w:r>
            <w:r>
              <w:rPr>
                <w:b/>
                <w:bCs/>
                <w:spacing w:val="-5"/>
              </w:rPr>
              <w:t>号</w:t>
            </w:r>
          </w:p>
        </w:tc>
        <w:tc>
          <w:tcPr>
            <w:tcW w:w="1912" w:type="dxa"/>
            <w:vAlign w:val="top"/>
          </w:tcPr>
          <w:p w14:paraId="738C915F">
            <w:pPr>
              <w:spacing w:line="389" w:lineRule="auto"/>
              <w:rPr>
                <w:rFonts w:ascii="Arial"/>
                <w:sz w:val="21"/>
              </w:rPr>
            </w:pPr>
          </w:p>
          <w:p w14:paraId="711AF246">
            <w:pPr>
              <w:pStyle w:val="6"/>
              <w:spacing w:before="91" w:line="222" w:lineRule="auto"/>
              <w:ind w:left="543"/>
            </w:pPr>
            <w:r>
              <w:rPr>
                <w:b/>
                <w:bCs/>
                <w:spacing w:val="-7"/>
              </w:rPr>
              <w:t>联系人</w:t>
            </w:r>
          </w:p>
        </w:tc>
        <w:tc>
          <w:tcPr>
            <w:tcW w:w="2180" w:type="dxa"/>
            <w:gridSpan w:val="2"/>
            <w:vAlign w:val="top"/>
          </w:tcPr>
          <w:p w14:paraId="79C8B8E6">
            <w:pPr>
              <w:spacing w:line="389" w:lineRule="auto"/>
              <w:rPr>
                <w:rFonts w:ascii="Arial"/>
                <w:sz w:val="21"/>
              </w:rPr>
            </w:pPr>
          </w:p>
          <w:p w14:paraId="05CA6041">
            <w:pPr>
              <w:pStyle w:val="6"/>
              <w:spacing w:before="91" w:line="219" w:lineRule="auto"/>
              <w:ind w:left="676"/>
            </w:pPr>
            <w:r>
              <w:rPr>
                <w:b/>
                <w:bCs/>
                <w:spacing w:val="-7"/>
              </w:rPr>
              <w:t>詹佳云</w:t>
            </w:r>
          </w:p>
        </w:tc>
      </w:tr>
      <w:tr w14:paraId="2D697D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017" w:type="dxa"/>
            <w:vAlign w:val="top"/>
          </w:tcPr>
          <w:p w14:paraId="5A4879AA">
            <w:pPr>
              <w:pStyle w:val="6"/>
              <w:spacing w:before="172" w:line="218" w:lineRule="auto"/>
              <w:ind w:left="449"/>
            </w:pPr>
            <w:r>
              <w:rPr>
                <w:b/>
                <w:bCs/>
                <w:spacing w:val="-5"/>
              </w:rPr>
              <w:t>评价单位</w:t>
            </w:r>
          </w:p>
        </w:tc>
        <w:tc>
          <w:tcPr>
            <w:tcW w:w="8297" w:type="dxa"/>
            <w:gridSpan w:val="4"/>
            <w:vAlign w:val="top"/>
          </w:tcPr>
          <w:p w14:paraId="2D87C92F">
            <w:pPr>
              <w:pStyle w:val="6"/>
              <w:spacing w:before="171" w:line="219" w:lineRule="auto"/>
              <w:ind w:left="2186"/>
            </w:pPr>
            <w:r>
              <w:rPr>
                <w:b/>
                <w:bCs/>
                <w:spacing w:val="-3"/>
              </w:rPr>
              <w:t>浙江衢州华鼎检测科技有限公司</w:t>
            </w:r>
          </w:p>
        </w:tc>
      </w:tr>
      <w:tr w14:paraId="0E87A0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017" w:type="dxa"/>
            <w:vAlign w:val="top"/>
          </w:tcPr>
          <w:p w14:paraId="6116A1C8">
            <w:pPr>
              <w:pStyle w:val="6"/>
              <w:spacing w:before="172" w:line="220" w:lineRule="auto"/>
              <w:ind w:left="314"/>
            </w:pPr>
            <w:r>
              <w:rPr>
                <w:b/>
                <w:bCs/>
                <w:spacing w:val="-6"/>
              </w:rPr>
              <w:t>项目编制人</w:t>
            </w:r>
          </w:p>
        </w:tc>
        <w:tc>
          <w:tcPr>
            <w:tcW w:w="4205" w:type="dxa"/>
            <w:vAlign w:val="top"/>
          </w:tcPr>
          <w:p w14:paraId="37BDC978">
            <w:pPr>
              <w:pStyle w:val="6"/>
              <w:spacing w:before="172" w:line="220" w:lineRule="auto"/>
              <w:ind w:left="1684"/>
            </w:pPr>
            <w:r>
              <w:rPr>
                <w:b/>
                <w:bCs/>
                <w:spacing w:val="-6"/>
              </w:rPr>
              <w:t>黄嘉凯</w:t>
            </w:r>
          </w:p>
        </w:tc>
        <w:tc>
          <w:tcPr>
            <w:tcW w:w="2177" w:type="dxa"/>
            <w:gridSpan w:val="2"/>
            <w:vAlign w:val="top"/>
          </w:tcPr>
          <w:p w14:paraId="22FD2078">
            <w:pPr>
              <w:pStyle w:val="6"/>
              <w:spacing w:before="173" w:line="220" w:lineRule="auto"/>
              <w:ind w:left="398"/>
            </w:pPr>
            <w:r>
              <w:rPr>
                <w:b/>
                <w:bCs/>
                <w:spacing w:val="-6"/>
              </w:rPr>
              <w:t>项目审核人</w:t>
            </w:r>
          </w:p>
        </w:tc>
        <w:tc>
          <w:tcPr>
            <w:tcW w:w="1915" w:type="dxa"/>
            <w:vAlign w:val="top"/>
          </w:tcPr>
          <w:p w14:paraId="1B3F5DAD">
            <w:pPr>
              <w:pStyle w:val="6"/>
              <w:spacing w:before="172" w:line="220" w:lineRule="auto"/>
              <w:ind w:left="684"/>
            </w:pPr>
            <w:r>
              <w:rPr>
                <w:b/>
                <w:bCs/>
                <w:spacing w:val="-9"/>
              </w:rPr>
              <w:t>林艳</w:t>
            </w:r>
          </w:p>
        </w:tc>
      </w:tr>
      <w:tr w14:paraId="6728AE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017" w:type="dxa"/>
            <w:vAlign w:val="top"/>
          </w:tcPr>
          <w:p w14:paraId="4F1A35F9">
            <w:pPr>
              <w:pStyle w:val="6"/>
              <w:spacing w:before="172" w:line="220" w:lineRule="auto"/>
              <w:ind w:left="314"/>
            </w:pPr>
            <w:r>
              <w:rPr>
                <w:b/>
                <w:bCs/>
                <w:spacing w:val="-6"/>
              </w:rPr>
              <w:t>项目负责人</w:t>
            </w:r>
          </w:p>
        </w:tc>
        <w:tc>
          <w:tcPr>
            <w:tcW w:w="4205" w:type="dxa"/>
            <w:vAlign w:val="top"/>
          </w:tcPr>
          <w:p w14:paraId="66327B7D">
            <w:pPr>
              <w:pStyle w:val="6"/>
              <w:spacing w:before="172" w:line="220" w:lineRule="auto"/>
              <w:ind w:left="1684"/>
            </w:pPr>
            <w:r>
              <w:rPr>
                <w:b/>
                <w:bCs/>
                <w:spacing w:val="-6"/>
              </w:rPr>
              <w:t>黄嘉凯</w:t>
            </w:r>
          </w:p>
        </w:tc>
        <w:tc>
          <w:tcPr>
            <w:tcW w:w="2177" w:type="dxa"/>
            <w:gridSpan w:val="2"/>
            <w:vAlign w:val="top"/>
          </w:tcPr>
          <w:p w14:paraId="36151F43">
            <w:pPr>
              <w:pStyle w:val="6"/>
              <w:spacing w:before="173" w:line="220" w:lineRule="auto"/>
              <w:ind w:left="398"/>
            </w:pPr>
            <w:r>
              <w:rPr>
                <w:b/>
                <w:bCs/>
                <w:spacing w:val="-6"/>
              </w:rPr>
              <w:t>项目签发人</w:t>
            </w:r>
          </w:p>
        </w:tc>
        <w:tc>
          <w:tcPr>
            <w:tcW w:w="1915" w:type="dxa"/>
            <w:vAlign w:val="top"/>
          </w:tcPr>
          <w:p w14:paraId="37044F35">
            <w:pPr>
              <w:pStyle w:val="6"/>
              <w:spacing w:before="172" w:line="220" w:lineRule="auto"/>
              <w:ind w:left="722"/>
            </w:pPr>
            <w:r>
              <w:rPr>
                <w:b/>
                <w:bCs/>
                <w:spacing w:val="-28"/>
              </w:rPr>
              <w:t>肖兵</w:t>
            </w:r>
          </w:p>
        </w:tc>
      </w:tr>
      <w:tr w14:paraId="3BCE8E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017" w:type="dxa"/>
            <w:vAlign w:val="top"/>
          </w:tcPr>
          <w:p w14:paraId="04BB3558">
            <w:pPr>
              <w:pStyle w:val="6"/>
              <w:spacing w:before="174" w:line="220" w:lineRule="auto"/>
              <w:ind w:left="171"/>
            </w:pPr>
            <w:r>
              <w:rPr>
                <w:b/>
                <w:bCs/>
                <w:spacing w:val="-5"/>
              </w:rPr>
              <w:t>现场调查人员</w:t>
            </w:r>
          </w:p>
        </w:tc>
        <w:tc>
          <w:tcPr>
            <w:tcW w:w="8297" w:type="dxa"/>
            <w:gridSpan w:val="4"/>
            <w:vAlign w:val="top"/>
          </w:tcPr>
          <w:p w14:paraId="5198E86A">
            <w:pPr>
              <w:pStyle w:val="6"/>
              <w:spacing w:before="173" w:line="217" w:lineRule="auto"/>
              <w:ind w:left="3378"/>
            </w:pPr>
            <w:r>
              <w:rPr>
                <w:b/>
                <w:bCs/>
                <w:spacing w:val="-4"/>
              </w:rPr>
              <w:t>黄嘉凯,朱磊</w:t>
            </w:r>
          </w:p>
        </w:tc>
      </w:tr>
      <w:tr w14:paraId="4C1D07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2017" w:type="dxa"/>
            <w:vAlign w:val="top"/>
          </w:tcPr>
          <w:p w14:paraId="0C169D04">
            <w:pPr>
              <w:spacing w:line="393" w:lineRule="auto"/>
              <w:rPr>
                <w:rFonts w:ascii="Arial"/>
                <w:sz w:val="21"/>
              </w:rPr>
            </w:pPr>
          </w:p>
          <w:p w14:paraId="39C72AAC">
            <w:pPr>
              <w:pStyle w:val="6"/>
              <w:spacing w:before="91" w:line="222" w:lineRule="auto"/>
              <w:ind w:left="452"/>
            </w:pPr>
            <w:r>
              <w:rPr>
                <w:b/>
                <w:bCs/>
                <w:spacing w:val="-6"/>
              </w:rPr>
              <w:t>调查时间</w:t>
            </w:r>
          </w:p>
        </w:tc>
        <w:tc>
          <w:tcPr>
            <w:tcW w:w="4205" w:type="dxa"/>
            <w:vAlign w:val="top"/>
          </w:tcPr>
          <w:p w14:paraId="5284DB79">
            <w:pPr>
              <w:spacing w:line="439" w:lineRule="auto"/>
              <w:rPr>
                <w:rFonts w:ascii="Arial"/>
                <w:sz w:val="21"/>
              </w:rPr>
            </w:pPr>
          </w:p>
          <w:p w14:paraId="3EA66702">
            <w:pPr>
              <w:pStyle w:val="6"/>
              <w:spacing w:before="91" w:line="182" w:lineRule="auto"/>
              <w:ind w:left="1405"/>
            </w:pPr>
            <w:r>
              <w:rPr>
                <w:b/>
                <w:bCs/>
                <w:spacing w:val="-4"/>
              </w:rPr>
              <w:t>2024-12-19</w:t>
            </w:r>
          </w:p>
        </w:tc>
        <w:tc>
          <w:tcPr>
            <w:tcW w:w="2177" w:type="dxa"/>
            <w:gridSpan w:val="2"/>
            <w:vAlign w:val="top"/>
          </w:tcPr>
          <w:p w14:paraId="45DF5F6C">
            <w:pPr>
              <w:pStyle w:val="6"/>
              <w:spacing w:before="175" w:line="350" w:lineRule="auto"/>
              <w:ind w:left="957" w:right="239" w:hanging="702"/>
            </w:pPr>
            <w:r>
              <w:rPr>
                <w:b/>
                <w:bCs/>
                <w:spacing w:val="-5"/>
              </w:rPr>
              <w:t>用人单位陪同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-3"/>
              </w:rPr>
              <w:t>人</w:t>
            </w:r>
          </w:p>
        </w:tc>
        <w:tc>
          <w:tcPr>
            <w:tcW w:w="1915" w:type="dxa"/>
            <w:vAlign w:val="top"/>
          </w:tcPr>
          <w:p w14:paraId="351EAE79">
            <w:pPr>
              <w:spacing w:line="393" w:lineRule="auto"/>
              <w:rPr>
                <w:rFonts w:ascii="Arial"/>
                <w:sz w:val="21"/>
              </w:rPr>
            </w:pPr>
          </w:p>
          <w:p w14:paraId="138BE578">
            <w:pPr>
              <w:pStyle w:val="6"/>
              <w:spacing w:before="91" w:line="219" w:lineRule="auto"/>
              <w:ind w:left="544"/>
            </w:pPr>
            <w:r>
              <w:rPr>
                <w:b/>
                <w:bCs/>
                <w:spacing w:val="-7"/>
              </w:rPr>
              <w:t>詹佳云</w:t>
            </w:r>
          </w:p>
        </w:tc>
      </w:tr>
      <w:tr w14:paraId="6E5275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017" w:type="dxa"/>
            <w:vAlign w:val="top"/>
          </w:tcPr>
          <w:p w14:paraId="731D79EE">
            <w:pPr>
              <w:pStyle w:val="6"/>
              <w:spacing w:before="175" w:line="220" w:lineRule="auto"/>
              <w:ind w:left="450"/>
            </w:pPr>
            <w:r>
              <w:rPr>
                <w:b/>
                <w:bCs/>
                <w:spacing w:val="-5"/>
              </w:rPr>
              <w:t>检查范围</w:t>
            </w:r>
          </w:p>
        </w:tc>
        <w:tc>
          <w:tcPr>
            <w:tcW w:w="8297" w:type="dxa"/>
            <w:gridSpan w:val="4"/>
            <w:vAlign w:val="top"/>
          </w:tcPr>
          <w:p w14:paraId="3E2BAE3A">
            <w:pPr>
              <w:pStyle w:val="6"/>
              <w:spacing w:before="175" w:line="220" w:lineRule="auto"/>
              <w:ind w:left="361"/>
            </w:pPr>
            <w:r>
              <w:rPr>
                <w:b/>
                <w:bCs/>
                <w:spacing w:val="-3"/>
              </w:rPr>
              <w:t>一号厂房、二号厂房（1F）、二号厂房（2F）、辅助生产单元</w:t>
            </w:r>
          </w:p>
        </w:tc>
      </w:tr>
      <w:tr w14:paraId="65142F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2017" w:type="dxa"/>
            <w:vAlign w:val="top"/>
          </w:tcPr>
          <w:p w14:paraId="5E8422AF">
            <w:pPr>
              <w:pStyle w:val="6"/>
              <w:spacing w:before="178" w:line="349" w:lineRule="auto"/>
              <w:ind w:left="453" w:right="162" w:hanging="285"/>
            </w:pPr>
            <w:r>
              <w:rPr>
                <w:b/>
                <w:bCs/>
                <w:spacing w:val="-4"/>
              </w:rPr>
              <w:t>存在的职业病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6"/>
              </w:rPr>
              <w:t>危害因素</w:t>
            </w:r>
          </w:p>
        </w:tc>
        <w:tc>
          <w:tcPr>
            <w:tcW w:w="8297" w:type="dxa"/>
            <w:gridSpan w:val="4"/>
            <w:vAlign w:val="top"/>
          </w:tcPr>
          <w:p w14:paraId="19C474A5">
            <w:pPr>
              <w:pStyle w:val="6"/>
              <w:spacing w:before="176" w:line="217" w:lineRule="auto"/>
              <w:ind w:left="146"/>
            </w:pPr>
            <w:r>
              <w:rPr>
                <w:b/>
                <w:bCs/>
                <w:spacing w:val="-2"/>
              </w:rPr>
              <w:t>其他粉尘(总尘),噪声,氮氧化物(一氧化氮和二</w:t>
            </w:r>
            <w:r>
              <w:rPr>
                <w:b/>
                <w:bCs/>
                <w:spacing w:val="-3"/>
              </w:rPr>
              <w:t>氧化氮),电焊烟尘</w:t>
            </w:r>
          </w:p>
          <w:p w14:paraId="46A1BBDE">
            <w:pPr>
              <w:pStyle w:val="6"/>
              <w:spacing w:before="294" w:line="217" w:lineRule="auto"/>
              <w:ind w:left="1177"/>
            </w:pPr>
            <w:r>
              <w:rPr>
                <w:b/>
                <w:bCs/>
                <w:spacing w:val="-5"/>
              </w:rPr>
              <w:t>(总尘),紫外辐射,锰及其无机化合物(按</w:t>
            </w:r>
            <w:r>
              <w:rPr>
                <w:spacing w:val="-62"/>
              </w:rPr>
              <w:t xml:space="preserve"> </w:t>
            </w:r>
            <w:r>
              <w:rPr>
                <w:b/>
                <w:bCs/>
                <w:spacing w:val="-5"/>
              </w:rPr>
              <w:t>MnO2</w:t>
            </w:r>
            <w:r>
              <w:rPr>
                <w:spacing w:val="-58"/>
              </w:rPr>
              <w:t xml:space="preserve"> </w:t>
            </w:r>
            <w:r>
              <w:rPr>
                <w:b/>
                <w:bCs/>
                <w:spacing w:val="-5"/>
              </w:rPr>
              <w:t>计)</w:t>
            </w:r>
          </w:p>
        </w:tc>
      </w:tr>
      <w:tr w14:paraId="3A75FA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2017" w:type="dxa"/>
            <w:vAlign w:val="top"/>
          </w:tcPr>
          <w:p w14:paraId="7377377E">
            <w:pPr>
              <w:pStyle w:val="6"/>
              <w:spacing w:before="178" w:line="349" w:lineRule="auto"/>
              <w:ind w:left="882" w:right="162" w:hanging="714"/>
            </w:pPr>
            <w:r>
              <w:rPr>
                <w:b/>
                <w:bCs/>
                <w:spacing w:val="-4"/>
              </w:rPr>
              <w:t>采样、检测人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3"/>
              </w:rPr>
              <w:t>员</w:t>
            </w:r>
          </w:p>
        </w:tc>
        <w:tc>
          <w:tcPr>
            <w:tcW w:w="8297" w:type="dxa"/>
            <w:gridSpan w:val="4"/>
            <w:vAlign w:val="top"/>
          </w:tcPr>
          <w:p w14:paraId="78B705E7">
            <w:pPr>
              <w:spacing w:line="396" w:lineRule="auto"/>
              <w:rPr>
                <w:rFonts w:ascii="Arial"/>
                <w:sz w:val="21"/>
              </w:rPr>
            </w:pPr>
          </w:p>
          <w:p w14:paraId="6D8D1BE2">
            <w:pPr>
              <w:pStyle w:val="6"/>
              <w:spacing w:before="91" w:line="217" w:lineRule="auto"/>
              <w:ind w:left="3378"/>
            </w:pPr>
            <w:r>
              <w:rPr>
                <w:b/>
                <w:bCs/>
                <w:spacing w:val="-4"/>
              </w:rPr>
              <w:t>黄俊浩,朱磊</w:t>
            </w:r>
          </w:p>
        </w:tc>
      </w:tr>
      <w:tr w14:paraId="1088F5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2017" w:type="dxa"/>
            <w:vAlign w:val="top"/>
          </w:tcPr>
          <w:p w14:paraId="39095629">
            <w:pPr>
              <w:pStyle w:val="6"/>
              <w:spacing w:before="180" w:line="350" w:lineRule="auto"/>
              <w:ind w:left="893" w:right="162" w:hanging="725"/>
            </w:pPr>
            <w:r>
              <w:rPr>
                <w:b/>
                <w:bCs/>
                <w:spacing w:val="-4"/>
              </w:rPr>
              <w:t>采样、检测时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3"/>
              </w:rPr>
              <w:t>间</w:t>
            </w:r>
          </w:p>
        </w:tc>
        <w:tc>
          <w:tcPr>
            <w:tcW w:w="4205" w:type="dxa"/>
            <w:vAlign w:val="top"/>
          </w:tcPr>
          <w:p w14:paraId="3A244707">
            <w:pPr>
              <w:spacing w:line="443" w:lineRule="auto"/>
              <w:rPr>
                <w:rFonts w:ascii="Arial"/>
                <w:sz w:val="21"/>
              </w:rPr>
            </w:pPr>
          </w:p>
          <w:p w14:paraId="0399FEE1">
            <w:pPr>
              <w:pStyle w:val="6"/>
              <w:spacing w:before="91" w:line="182" w:lineRule="auto"/>
              <w:ind w:left="1405"/>
            </w:pPr>
            <w:r>
              <w:rPr>
                <w:b/>
                <w:bCs/>
                <w:spacing w:val="-4"/>
              </w:rPr>
              <w:t>2024-12-27</w:t>
            </w:r>
          </w:p>
        </w:tc>
        <w:tc>
          <w:tcPr>
            <w:tcW w:w="2177" w:type="dxa"/>
            <w:gridSpan w:val="2"/>
            <w:vAlign w:val="top"/>
          </w:tcPr>
          <w:p w14:paraId="636DED64">
            <w:pPr>
              <w:pStyle w:val="6"/>
              <w:spacing w:before="180" w:line="350" w:lineRule="auto"/>
              <w:ind w:left="957" w:right="239" w:hanging="702"/>
            </w:pPr>
            <w:r>
              <w:rPr>
                <w:b/>
                <w:bCs/>
                <w:spacing w:val="-5"/>
              </w:rPr>
              <w:t>用人单位陪同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-3"/>
              </w:rPr>
              <w:t>人</w:t>
            </w:r>
          </w:p>
        </w:tc>
        <w:tc>
          <w:tcPr>
            <w:tcW w:w="1915" w:type="dxa"/>
            <w:vAlign w:val="top"/>
          </w:tcPr>
          <w:p w14:paraId="183C6CA0">
            <w:pPr>
              <w:spacing w:line="397" w:lineRule="auto"/>
              <w:rPr>
                <w:rFonts w:ascii="Arial"/>
                <w:sz w:val="21"/>
              </w:rPr>
            </w:pPr>
          </w:p>
          <w:p w14:paraId="48C5BF88">
            <w:pPr>
              <w:pStyle w:val="6"/>
              <w:spacing w:before="91" w:line="219" w:lineRule="auto"/>
              <w:ind w:left="544"/>
            </w:pPr>
            <w:r>
              <w:rPr>
                <w:b/>
                <w:bCs/>
                <w:spacing w:val="-7"/>
              </w:rPr>
              <w:t>詹佳云</w:t>
            </w:r>
          </w:p>
        </w:tc>
      </w:tr>
    </w:tbl>
    <w:p w14:paraId="479FF9BD">
      <w:pPr>
        <w:rPr>
          <w:rFonts w:ascii="Arial"/>
          <w:sz w:val="21"/>
        </w:rPr>
      </w:pPr>
    </w:p>
    <w:p w14:paraId="68B4E9C9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837" w:right="790" w:bottom="0" w:left="790" w:header="0" w:footer="0" w:gutter="0"/>
          <w:cols w:space="720" w:num="1"/>
        </w:sectPr>
      </w:pPr>
    </w:p>
    <w:p w14:paraId="132C7BF4">
      <w:pPr>
        <w:spacing w:before="63" w:line="219" w:lineRule="auto"/>
        <w:ind w:left="2926"/>
        <w:outlineLvl w:val="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4"/>
          <w:sz w:val="32"/>
          <w:szCs w:val="32"/>
        </w:rPr>
        <w:t>浙江衢州华鼎检测科技有限公司</w:t>
      </w:r>
    </w:p>
    <w:p w14:paraId="55169471">
      <w:pPr>
        <w:spacing w:before="19" w:line="231" w:lineRule="auto"/>
        <w:ind w:left="4216" w:right="4138" w:hanging="55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2"/>
          <w:sz w:val="21"/>
          <w:szCs w:val="21"/>
        </w:rPr>
        <w:t>受控编号</w:t>
      </w:r>
      <w:r>
        <w:rPr>
          <w:rFonts w:ascii="仿宋" w:hAnsi="仿宋" w:eastAsia="仿宋" w:cs="仿宋"/>
          <w:spacing w:val="-48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2"/>
          <w:sz w:val="21"/>
          <w:szCs w:val="21"/>
        </w:rPr>
        <w:t>HDJC/ZW-044</w:t>
      </w:r>
      <w:r>
        <w:rPr>
          <w:rFonts w:ascii="仿宋" w:hAnsi="仿宋" w:eastAsia="仿宋" w:cs="仿宋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3"/>
          <w:sz w:val="21"/>
          <w:szCs w:val="21"/>
        </w:rPr>
        <w:t>生效日期</w:t>
      </w:r>
      <w:r>
        <w:rPr>
          <w:rFonts w:ascii="仿宋" w:hAnsi="仿宋" w:eastAsia="仿宋" w:cs="仿宋"/>
          <w:spacing w:val="-38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3"/>
          <w:sz w:val="21"/>
          <w:szCs w:val="21"/>
        </w:rPr>
        <w:t>2023-08-01</w:t>
      </w:r>
    </w:p>
    <w:p w14:paraId="3D3A7ACA">
      <w:pPr>
        <w:spacing w:line="59" w:lineRule="auto"/>
        <w:rPr>
          <w:rFonts w:ascii="Arial"/>
          <w:sz w:val="2"/>
        </w:rPr>
      </w:pPr>
    </w:p>
    <w:tbl>
      <w:tblPr>
        <w:tblStyle w:val="5"/>
        <w:tblW w:w="1031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7"/>
        <w:gridCol w:w="4205"/>
        <w:gridCol w:w="2177"/>
        <w:gridCol w:w="1915"/>
      </w:tblGrid>
      <w:tr w14:paraId="1F1384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0" w:hRule="atLeast"/>
        </w:trPr>
        <w:tc>
          <w:tcPr>
            <w:tcW w:w="2017" w:type="dxa"/>
            <w:vAlign w:val="top"/>
          </w:tcPr>
          <w:p w14:paraId="0B8A01FB">
            <w:pPr>
              <w:spacing w:line="408" w:lineRule="auto"/>
              <w:rPr>
                <w:rFonts w:ascii="Arial"/>
                <w:sz w:val="21"/>
              </w:rPr>
            </w:pPr>
          </w:p>
          <w:p w14:paraId="645DFA41">
            <w:pPr>
              <w:pStyle w:val="6"/>
              <w:spacing w:before="91" w:line="220" w:lineRule="auto"/>
              <w:ind w:left="170"/>
            </w:pPr>
            <w:r>
              <w:rPr>
                <w:b/>
                <w:bCs/>
                <w:spacing w:val="-5"/>
              </w:rPr>
              <w:t>职业病危害因</w:t>
            </w:r>
          </w:p>
          <w:p w14:paraId="5CB3D264">
            <w:pPr>
              <w:pStyle w:val="6"/>
              <w:spacing w:before="289" w:line="220" w:lineRule="auto"/>
              <w:ind w:left="172"/>
            </w:pPr>
            <w:r>
              <w:rPr>
                <w:b/>
                <w:bCs/>
                <w:spacing w:val="-5"/>
              </w:rPr>
              <w:t>素检测结果结</w:t>
            </w:r>
          </w:p>
          <w:p w14:paraId="187054E8">
            <w:pPr>
              <w:pStyle w:val="6"/>
              <w:spacing w:before="290" w:line="227" w:lineRule="auto"/>
              <w:ind w:left="874"/>
            </w:pPr>
            <w:r>
              <w:rPr>
                <w:b/>
                <w:bCs/>
                <w:spacing w:val="-3"/>
              </w:rPr>
              <w:t>论</w:t>
            </w:r>
          </w:p>
        </w:tc>
        <w:tc>
          <w:tcPr>
            <w:tcW w:w="8297" w:type="dxa"/>
            <w:gridSpan w:val="3"/>
            <w:vAlign w:val="top"/>
          </w:tcPr>
          <w:p w14:paraId="0A60C30D">
            <w:pPr>
              <w:pStyle w:val="6"/>
              <w:spacing w:before="188" w:line="381" w:lineRule="auto"/>
              <w:ind w:left="110" w:right="26" w:firstLine="1"/>
              <w:jc w:val="both"/>
            </w:pPr>
            <w:r>
              <w:rPr>
                <w:b/>
                <w:bCs/>
                <w:spacing w:val="-5"/>
              </w:rPr>
              <w:t>本次共检测化学有害因素定点</w:t>
            </w:r>
            <w:r>
              <w:rPr>
                <w:spacing w:val="-31"/>
              </w:rPr>
              <w:t xml:space="preserve"> </w:t>
            </w:r>
            <w:r>
              <w:rPr>
                <w:b/>
                <w:bCs/>
                <w:spacing w:val="-5"/>
              </w:rPr>
              <w:t>10</w:t>
            </w:r>
            <w:r>
              <w:rPr>
                <w:spacing w:val="-58"/>
              </w:rPr>
              <w:t xml:space="preserve"> </w:t>
            </w:r>
            <w:r>
              <w:rPr>
                <w:b/>
                <w:bCs/>
                <w:spacing w:val="-5"/>
              </w:rPr>
              <w:t>个点、个体</w:t>
            </w:r>
            <w:r>
              <w:rPr>
                <w:spacing w:val="-55"/>
              </w:rPr>
              <w:t xml:space="preserve"> </w:t>
            </w:r>
            <w:r>
              <w:rPr>
                <w:b/>
                <w:bCs/>
                <w:spacing w:val="-5"/>
              </w:rPr>
              <w:t>0</w:t>
            </w:r>
            <w:r>
              <w:rPr>
                <w:spacing w:val="-58"/>
              </w:rPr>
              <w:t xml:space="preserve"> </w:t>
            </w:r>
            <w:r>
              <w:rPr>
                <w:b/>
                <w:bCs/>
                <w:spacing w:val="-5"/>
              </w:rPr>
              <w:t>个，检测结果均符</w:t>
            </w:r>
            <w:r>
              <w:t xml:space="preserve">  </w:t>
            </w:r>
            <w:r>
              <w:rPr>
                <w:b/>
                <w:bCs/>
                <w:spacing w:val="-5"/>
              </w:rPr>
              <w:t>合</w:t>
            </w:r>
            <w:r>
              <w:rPr>
                <w:spacing w:val="-52"/>
              </w:rPr>
              <w:t xml:space="preserve"> </w:t>
            </w:r>
            <w:r>
              <w:rPr>
                <w:b/>
                <w:bCs/>
                <w:spacing w:val="-5"/>
              </w:rPr>
              <w:t>GBZ</w:t>
            </w:r>
            <w:r>
              <w:rPr>
                <w:spacing w:val="-5"/>
              </w:rPr>
              <w:t xml:space="preserve"> </w:t>
            </w:r>
            <w:r>
              <w:rPr>
                <w:b/>
                <w:bCs/>
                <w:spacing w:val="-5"/>
              </w:rPr>
              <w:t>2.1-2019</w:t>
            </w:r>
            <w:r>
              <w:rPr>
                <w:spacing w:val="-60"/>
              </w:rPr>
              <w:t xml:space="preserve"> </w:t>
            </w:r>
            <w:r>
              <w:rPr>
                <w:b/>
                <w:bCs/>
                <w:spacing w:val="-5"/>
              </w:rPr>
              <w:t>及第</w:t>
            </w:r>
            <w:r>
              <w:rPr>
                <w:spacing w:val="-37"/>
              </w:rPr>
              <w:t xml:space="preserve"> </w:t>
            </w:r>
            <w:r>
              <w:rPr>
                <w:b/>
                <w:bCs/>
                <w:spacing w:val="-5"/>
              </w:rPr>
              <w:t>1</w:t>
            </w:r>
            <w:r>
              <w:rPr>
                <w:spacing w:val="-51"/>
              </w:rPr>
              <w:t xml:space="preserve"> </w:t>
            </w:r>
            <w:r>
              <w:rPr>
                <w:b/>
                <w:bCs/>
                <w:spacing w:val="-5"/>
              </w:rPr>
              <w:t>号修改单的要求；共检测物理因素定点</w:t>
            </w:r>
            <w:r>
              <w:rPr>
                <w:spacing w:val="-55"/>
              </w:rPr>
              <w:t xml:space="preserve"> </w:t>
            </w:r>
            <w:r>
              <w:rPr>
                <w:b/>
                <w:bCs/>
                <w:spacing w:val="-5"/>
              </w:rPr>
              <w:t>21</w:t>
            </w:r>
            <w:r>
              <w:t xml:space="preserve">  </w:t>
            </w:r>
            <w:r>
              <w:rPr>
                <w:b/>
                <w:bCs/>
                <w:spacing w:val="-13"/>
              </w:rPr>
              <w:t>个点、个体</w:t>
            </w:r>
            <w:r>
              <w:rPr>
                <w:spacing w:val="-56"/>
              </w:rPr>
              <w:t xml:space="preserve"> </w:t>
            </w:r>
            <w:r>
              <w:rPr>
                <w:b/>
                <w:bCs/>
                <w:spacing w:val="-13"/>
              </w:rPr>
              <w:t>0</w:t>
            </w:r>
            <w:r>
              <w:rPr>
                <w:spacing w:val="-57"/>
              </w:rPr>
              <w:t xml:space="preserve"> </w:t>
            </w:r>
            <w:r>
              <w:rPr>
                <w:b/>
                <w:bCs/>
                <w:spacing w:val="-13"/>
              </w:rPr>
              <w:t>个，其中有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-13"/>
              </w:rPr>
              <w:t>12</w:t>
            </w:r>
            <w:r>
              <w:rPr>
                <w:spacing w:val="-58"/>
              </w:rPr>
              <w:t xml:space="preserve"> </w:t>
            </w:r>
            <w:r>
              <w:rPr>
                <w:b/>
                <w:bCs/>
                <w:spacing w:val="-13"/>
              </w:rPr>
              <w:t>个点不符合</w:t>
            </w:r>
            <w:r>
              <w:rPr>
                <w:spacing w:val="-61"/>
              </w:rPr>
              <w:t xml:space="preserve"> </w:t>
            </w:r>
            <w:r>
              <w:rPr>
                <w:b/>
                <w:bCs/>
                <w:spacing w:val="-13"/>
              </w:rPr>
              <w:t>GBZ</w:t>
            </w:r>
            <w:r>
              <w:rPr>
                <w:spacing w:val="-13"/>
              </w:rPr>
              <w:t xml:space="preserve"> </w:t>
            </w:r>
            <w:r>
              <w:rPr>
                <w:b/>
                <w:bCs/>
                <w:spacing w:val="-13"/>
              </w:rPr>
              <w:t>2.2-2007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-13"/>
              </w:rPr>
              <w:t>的标准要</w:t>
            </w:r>
            <w:r>
              <w:rPr>
                <w:b/>
                <w:bCs/>
                <w:spacing w:val="-14"/>
              </w:rPr>
              <w:t>求，</w:t>
            </w:r>
            <w:r>
              <w:t xml:space="preserve"> </w:t>
            </w:r>
            <w:r>
              <w:rPr>
                <w:b/>
                <w:bCs/>
                <w:spacing w:val="-4"/>
              </w:rPr>
              <w:t>其余检测点检测结果均符合</w:t>
            </w:r>
            <w:r>
              <w:rPr>
                <w:spacing w:val="-56"/>
              </w:rPr>
              <w:t xml:space="preserve"> </w:t>
            </w:r>
            <w:r>
              <w:rPr>
                <w:b/>
                <w:bCs/>
                <w:spacing w:val="-4"/>
              </w:rPr>
              <w:t>GBZ</w:t>
            </w:r>
            <w:r>
              <w:rPr>
                <w:spacing w:val="-4"/>
              </w:rPr>
              <w:t xml:space="preserve"> </w:t>
            </w:r>
            <w:r>
              <w:rPr>
                <w:b/>
                <w:bCs/>
                <w:spacing w:val="-4"/>
              </w:rPr>
              <w:t>2.2-2007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-4"/>
              </w:rPr>
              <w:t>的要求。</w:t>
            </w:r>
          </w:p>
        </w:tc>
      </w:tr>
      <w:tr w14:paraId="551D0D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017" w:type="dxa"/>
            <w:vAlign w:val="top"/>
          </w:tcPr>
          <w:p w14:paraId="6A43E06A">
            <w:pPr>
              <w:pStyle w:val="6"/>
              <w:spacing w:before="175" w:line="218" w:lineRule="auto"/>
              <w:ind w:left="448"/>
            </w:pPr>
            <w:r>
              <w:rPr>
                <w:b/>
                <w:bCs/>
                <w:spacing w:val="-5"/>
              </w:rPr>
              <w:t>报告时间</w:t>
            </w:r>
          </w:p>
        </w:tc>
        <w:tc>
          <w:tcPr>
            <w:tcW w:w="8297" w:type="dxa"/>
            <w:gridSpan w:val="3"/>
            <w:vAlign w:val="top"/>
          </w:tcPr>
          <w:p w14:paraId="0F4444CB">
            <w:pPr>
              <w:pStyle w:val="6"/>
              <w:spacing w:before="174" w:line="220" w:lineRule="auto"/>
              <w:ind w:left="2995"/>
            </w:pPr>
            <w:r>
              <w:rPr>
                <w:b/>
                <w:bCs/>
                <w:spacing w:val="-9"/>
              </w:rPr>
              <w:t>2025</w:t>
            </w:r>
            <w:r>
              <w:rPr>
                <w:spacing w:val="-57"/>
              </w:rPr>
              <w:t xml:space="preserve"> </w:t>
            </w:r>
            <w:r>
              <w:rPr>
                <w:b/>
                <w:bCs/>
                <w:spacing w:val="-9"/>
              </w:rPr>
              <w:t>年</w:t>
            </w:r>
            <w:r>
              <w:rPr>
                <w:spacing w:val="-56"/>
              </w:rPr>
              <w:t xml:space="preserve"> </w:t>
            </w:r>
            <w:r>
              <w:rPr>
                <w:b/>
                <w:bCs/>
                <w:spacing w:val="-9"/>
              </w:rPr>
              <w:t>04</w:t>
            </w:r>
            <w:r>
              <w:rPr>
                <w:spacing w:val="-51"/>
              </w:rPr>
              <w:t xml:space="preserve"> </w:t>
            </w:r>
            <w:r>
              <w:rPr>
                <w:b/>
                <w:bCs/>
                <w:spacing w:val="-9"/>
              </w:rPr>
              <w:t>月</w:t>
            </w:r>
            <w:r>
              <w:rPr>
                <w:spacing w:val="-56"/>
              </w:rPr>
              <w:t xml:space="preserve"> </w:t>
            </w:r>
            <w:r>
              <w:rPr>
                <w:b/>
                <w:bCs/>
                <w:spacing w:val="-9"/>
              </w:rPr>
              <w:t>01</w:t>
            </w:r>
            <w:r>
              <w:rPr>
                <w:spacing w:val="-9"/>
              </w:rPr>
              <w:t xml:space="preserve"> </w:t>
            </w:r>
            <w:r>
              <w:rPr>
                <w:b/>
                <w:bCs/>
                <w:spacing w:val="-9"/>
              </w:rPr>
              <w:t>日</w:t>
            </w:r>
          </w:p>
        </w:tc>
      </w:tr>
      <w:tr w14:paraId="3A7457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017" w:type="dxa"/>
            <w:vAlign w:val="top"/>
          </w:tcPr>
          <w:p w14:paraId="438023AA">
            <w:pPr>
              <w:pStyle w:val="6"/>
              <w:spacing w:before="177" w:line="220" w:lineRule="auto"/>
              <w:ind w:left="449"/>
            </w:pPr>
            <w:r>
              <w:rPr>
                <w:b/>
                <w:bCs/>
                <w:spacing w:val="-5"/>
              </w:rPr>
              <w:t>评审专家</w:t>
            </w:r>
          </w:p>
        </w:tc>
        <w:tc>
          <w:tcPr>
            <w:tcW w:w="4205" w:type="dxa"/>
            <w:vAlign w:val="top"/>
          </w:tcPr>
          <w:p w14:paraId="616A71DE">
            <w:pPr>
              <w:pStyle w:val="6"/>
              <w:spacing w:before="177" w:line="220" w:lineRule="auto"/>
              <w:ind w:left="1969"/>
            </w:pPr>
            <w:r>
              <w:rPr>
                <w:b/>
                <w:bCs/>
                <w:spacing w:val="-3"/>
              </w:rPr>
              <w:t>无</w:t>
            </w:r>
          </w:p>
        </w:tc>
        <w:tc>
          <w:tcPr>
            <w:tcW w:w="2177" w:type="dxa"/>
            <w:vAlign w:val="top"/>
          </w:tcPr>
          <w:p w14:paraId="440C73D2">
            <w:pPr>
              <w:pStyle w:val="6"/>
              <w:spacing w:before="177" w:line="220" w:lineRule="auto"/>
              <w:ind w:left="533"/>
            </w:pPr>
            <w:r>
              <w:rPr>
                <w:b/>
                <w:bCs/>
                <w:spacing w:val="-5"/>
              </w:rPr>
              <w:t>评审时间</w:t>
            </w:r>
          </w:p>
        </w:tc>
        <w:tc>
          <w:tcPr>
            <w:tcW w:w="1915" w:type="dxa"/>
            <w:vAlign w:val="top"/>
          </w:tcPr>
          <w:p w14:paraId="4BAF0656">
            <w:pPr>
              <w:pStyle w:val="6"/>
              <w:spacing w:before="177" w:line="220" w:lineRule="auto"/>
              <w:ind w:left="826"/>
            </w:pPr>
            <w:r>
              <w:rPr>
                <w:b/>
                <w:bCs/>
                <w:spacing w:val="-3"/>
              </w:rPr>
              <w:t>无</w:t>
            </w:r>
          </w:p>
        </w:tc>
      </w:tr>
    </w:tbl>
    <w:p w14:paraId="5F7CF5B6">
      <w:pPr>
        <w:rPr>
          <w:rFonts w:ascii="Arial"/>
          <w:sz w:val="21"/>
        </w:rPr>
      </w:pPr>
    </w:p>
    <w:p w14:paraId="4465F46D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837" w:right="790" w:bottom="0" w:left="790" w:header="0" w:footer="0" w:gutter="0"/>
          <w:cols w:space="720" w:num="1"/>
        </w:sectPr>
      </w:pPr>
    </w:p>
    <w:p w14:paraId="4B3222E6">
      <w:pPr>
        <w:spacing w:before="63" w:line="219" w:lineRule="auto"/>
        <w:ind w:left="1946"/>
        <w:outlineLvl w:val="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4"/>
          <w:sz w:val="32"/>
          <w:szCs w:val="32"/>
        </w:rPr>
        <w:t>浙江衢州华鼎检测科技有限公司</w:t>
      </w:r>
    </w:p>
    <w:p w14:paraId="7520F98E">
      <w:pPr>
        <w:pStyle w:val="2"/>
        <w:spacing w:before="19" w:line="231" w:lineRule="auto"/>
        <w:ind w:left="3236" w:right="3158" w:hanging="55"/>
      </w:pPr>
      <w:r>
        <w:pict>
          <v:shape id="_x0000_s1027" o:spid="_x0000_s1027" style="position:absolute;left:0pt;margin-left:0.35pt;margin-top:27.9pt;height:0.75pt;width:418.25pt;z-index:251660288;mso-width-relative:page;mso-height-relative:page;" filled="f" stroked="t" coordsize="8365,15" path="m0,7l8364,7e">
            <v:fill on="f" focussize="0,0"/>
            <v:stroke color="#000000" miterlimit="10" joinstyle="miter"/>
            <v:imagedata o:title=""/>
            <o:lock v:ext="edit"/>
          </v:shape>
        </w:pict>
      </w:r>
      <w:r>
        <w:rPr>
          <w:spacing w:val="-2"/>
        </w:rPr>
        <w:t>受控编号</w:t>
      </w:r>
      <w:r>
        <w:rPr>
          <w:spacing w:val="-48"/>
        </w:rPr>
        <w:t xml:space="preserve"> </w:t>
      </w:r>
      <w:r>
        <w:rPr>
          <w:spacing w:val="-2"/>
        </w:rPr>
        <w:t>HDJC/ZW-044</w:t>
      </w:r>
      <w:r>
        <w:t xml:space="preserve"> </w:t>
      </w:r>
      <w:r>
        <w:rPr>
          <w:spacing w:val="-3"/>
        </w:rPr>
        <w:t>生效日期</w:t>
      </w:r>
      <w:r>
        <w:rPr>
          <w:spacing w:val="-38"/>
        </w:rPr>
        <w:t xml:space="preserve"> </w:t>
      </w:r>
      <w:r>
        <w:rPr>
          <w:spacing w:val="-3"/>
        </w:rPr>
        <w:t>2023-08-01</w:t>
      </w:r>
    </w:p>
    <w:p w14:paraId="09E84E46">
      <w:pPr>
        <w:spacing w:before="194" w:line="219" w:lineRule="auto"/>
        <w:ind w:left="61"/>
        <w:rPr>
          <w:rFonts w:ascii="宋体" w:hAnsi="宋体" w:eastAsia="宋体" w:cs="宋体"/>
          <w:b/>
          <w:bCs/>
          <w:spacing w:val="-4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附：证明现场调查、现场检测的图像影像。</w:t>
      </w:r>
    </w:p>
    <w:p w14:paraId="48528EE1">
      <w:pPr>
        <w:spacing w:before="194" w:line="219" w:lineRule="auto"/>
        <w:ind w:left="61"/>
        <w:rPr>
          <w:rFonts w:hint="eastAsia" w:ascii="宋体" w:hAnsi="宋体" w:eastAsia="宋体" w:cs="宋体"/>
          <w:b/>
          <w:bCs/>
          <w:spacing w:val="-4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pacing w:val="-4"/>
          <w:sz w:val="28"/>
          <w:szCs w:val="28"/>
          <w:lang w:eastAsia="zh-CN"/>
        </w:rPr>
        <w:drawing>
          <wp:inline distT="0" distB="0" distL="114300" distR="114300">
            <wp:extent cx="5307965" cy="2416810"/>
            <wp:effectExtent l="0" t="0" r="6985" b="2540"/>
            <wp:docPr id="1" name="图片 1" descr="42a9650b8ee996b3f464a28d8d280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2a9650b8ee996b3f464a28d8d280e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07965" cy="2416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C4EE7">
      <w:pPr>
        <w:spacing w:before="194" w:line="219" w:lineRule="auto"/>
        <w:ind w:left="61"/>
        <w:rPr>
          <w:rFonts w:hint="eastAsia" w:ascii="宋体" w:hAnsi="宋体" w:eastAsia="宋体" w:cs="宋体"/>
          <w:b/>
          <w:bCs/>
          <w:spacing w:val="-4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pacing w:val="-4"/>
          <w:sz w:val="28"/>
          <w:szCs w:val="28"/>
          <w:lang w:eastAsia="zh-CN"/>
        </w:rPr>
        <w:drawing>
          <wp:inline distT="0" distB="0" distL="114300" distR="114300">
            <wp:extent cx="5303520" cy="3215005"/>
            <wp:effectExtent l="0" t="0" r="11430" b="4445"/>
            <wp:docPr id="4" name="图片 4" descr="aa3ec221ba24de61835cb76867d51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a3ec221ba24de61835cb76867d518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321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3AE96">
      <w:pPr>
        <w:spacing w:before="194" w:line="219" w:lineRule="auto"/>
        <w:ind w:left="61"/>
        <w:rPr>
          <w:rFonts w:hint="eastAsia" w:ascii="宋体" w:hAnsi="宋体" w:eastAsia="宋体" w:cs="宋体"/>
          <w:b/>
          <w:bCs/>
          <w:spacing w:val="-4"/>
          <w:sz w:val="28"/>
          <w:szCs w:val="28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pacing w:val="-4"/>
          <w:sz w:val="28"/>
          <w:szCs w:val="28"/>
          <w:lang w:eastAsia="zh-CN"/>
        </w:rPr>
        <w:drawing>
          <wp:inline distT="0" distB="0" distL="114300" distR="114300">
            <wp:extent cx="5300345" cy="2947035"/>
            <wp:effectExtent l="0" t="0" r="14605" b="5715"/>
            <wp:docPr id="5" name="图片 5" descr="ad891d6769f381de8a16692db98b6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d891d6769f381de8a16692db98b69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00345" cy="2947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9"/>
      <w:pgMar w:top="837" w:right="1770" w:bottom="0" w:left="177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05F47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528</Words>
  <Characters>655</Characters>
  <TotalTime>1</TotalTime>
  <ScaleCrop>false</ScaleCrop>
  <LinksUpToDate>false</LinksUpToDate>
  <CharactersWithSpaces>705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2022-07-06T01:49:00Z</dcterms:created>
  <dc:creator>kxc</dc:creator>
  <cp:lastModifiedBy>朱凯</cp:lastModifiedBy>
  <dcterms:modified xsi:type="dcterms:W3CDTF">2025-04-10T06:21:48Z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2025-04-10T14:20:11Z</vt:filetime>
  </property>
  <property fmtid="{D5CDD505-2E9C-101B-9397-08002B2CF9AE}" pid="4" name="KSOTemplateDocerSaveRecord">
    <vt:lpwstr>eyJoZGlkIjoiNDc4NTJlNTYzNGZkNmRiYjU0ZjVlNTQxNDk1MWI5NmQiLCJ1c2VySWQiOiIxMDE0OTY2MzAxIn0=</vt:lpwstr>
  </property>
  <property fmtid="{D5CDD505-2E9C-101B-9397-08002B2CF9AE}" pid="5" name="KSOProductBuildVer">
    <vt:lpwstr>2052-12.1.0.20784</vt:lpwstr>
  </property>
  <property fmtid="{D5CDD505-2E9C-101B-9397-08002B2CF9AE}" pid="6" name="ICV">
    <vt:lpwstr>19F0308EFD8C48CD88234B7BAA22B4AC_12</vt:lpwstr>
  </property>
</Properties>
</file>